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76" w:rsidRPr="00435B76" w:rsidRDefault="00435B76" w:rsidP="00435B76">
      <w:pPr>
        <w:spacing w:after="120"/>
        <w:rPr>
          <w:rFonts w:eastAsia="Times New Roman" w:cs="Times New Roman"/>
          <w:b/>
          <w:color w:val="000000"/>
          <w:lang w:eastAsia="en-GB"/>
        </w:rPr>
      </w:pPr>
      <w:r w:rsidRPr="00435B76">
        <w:rPr>
          <w:rFonts w:eastAsia="Times New Roman" w:cs="Times New Roman"/>
          <w:b/>
          <w:color w:val="000000"/>
          <w:lang w:eastAsia="en-GB"/>
        </w:rPr>
        <w:t xml:space="preserve">Appendix </w:t>
      </w:r>
      <w:r>
        <w:rPr>
          <w:rFonts w:eastAsia="Times New Roman" w:cs="Times New Roman"/>
          <w:b/>
          <w:color w:val="000000"/>
          <w:lang w:eastAsia="en-GB"/>
        </w:rPr>
        <w:t>3</w:t>
      </w:r>
      <w:r w:rsidRPr="00435B76">
        <w:rPr>
          <w:rFonts w:eastAsia="Times New Roman" w:cs="Times New Roman"/>
          <w:b/>
          <w:color w:val="000000"/>
          <w:lang w:eastAsia="en-GB"/>
        </w:rPr>
        <w:t xml:space="preserve"> – Criteria for the award of a community lease</w:t>
      </w:r>
    </w:p>
    <w:p w:rsidR="00435B76" w:rsidRPr="00435B76" w:rsidRDefault="00435B76" w:rsidP="00435B76">
      <w:pPr>
        <w:spacing w:after="120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435B76" w:rsidRPr="00435B76" w:rsidRDefault="00435B76" w:rsidP="00C61475">
      <w:pPr>
        <w:spacing w:after="120"/>
        <w:rPr>
          <w:rFonts w:eastAsia="Times New Roman" w:cs="Times New Roman"/>
          <w:b/>
          <w:color w:val="000000"/>
          <w:lang w:eastAsia="en-GB"/>
        </w:rPr>
      </w:pPr>
      <w:r w:rsidRPr="00435B76">
        <w:rPr>
          <w:rFonts w:eastAsia="Times New Roman" w:cs="Times New Roman"/>
          <w:b/>
          <w:color w:val="000000"/>
          <w:lang w:eastAsia="en-GB"/>
        </w:rPr>
        <w:t>The applicant organisation is:</w:t>
      </w:r>
    </w:p>
    <w:p w:rsidR="00435B76" w:rsidRPr="00435B76" w:rsidRDefault="00435B76" w:rsidP="00435B76">
      <w:pPr>
        <w:spacing w:after="120"/>
        <w:jc w:val="both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Contributing to the agreed Council priorities for communities (alignment of objects and strategy/work to Council priorities)</w:t>
      </w:r>
    </w:p>
    <w:p w:rsidR="00435B76" w:rsidRPr="00435B76" w:rsidRDefault="00435B76" w:rsidP="00435B76">
      <w:pPr>
        <w:ind w:left="788"/>
        <w:contextualSpacing/>
        <w:jc w:val="both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tabs>
          <w:tab w:val="left" w:pos="426"/>
        </w:tabs>
        <w:spacing w:after="120"/>
        <w:ind w:left="81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Delivering services to City residents on an open and equal basis, taking account of the need to tackle the social an</w:t>
      </w:r>
      <w:bookmarkStart w:id="0" w:name="_GoBack"/>
      <w:bookmarkEnd w:id="0"/>
      <w:r w:rsidRPr="00435B76">
        <w:rPr>
          <w:rFonts w:eastAsia="Times New Roman" w:cs="Times New Roman"/>
          <w:color w:val="000000"/>
          <w:lang w:eastAsia="en-GB"/>
        </w:rPr>
        <w:t xml:space="preserve">d economic inequalities in our communities </w:t>
      </w:r>
    </w:p>
    <w:p w:rsidR="00435B76" w:rsidRPr="00435B76" w:rsidRDefault="00435B76" w:rsidP="00435B76">
      <w:pPr>
        <w:ind w:left="426" w:hanging="426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 xml:space="preserve"> . </w:t>
      </w: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 xml:space="preserve">Making clear efforts to deliver a good quality of service provision, including outreach, and continuous improvement policies </w:t>
      </w:r>
    </w:p>
    <w:p w:rsidR="00435B76" w:rsidRPr="00435B76" w:rsidRDefault="00435B76" w:rsidP="00435B76">
      <w:pPr>
        <w:ind w:left="788"/>
        <w:contextualSpacing/>
        <w:jc w:val="both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Well- managed and effective and conducts regular self-evaluations</w:t>
      </w:r>
    </w:p>
    <w:p w:rsidR="00435B76" w:rsidRPr="00435B76" w:rsidRDefault="00435B76" w:rsidP="00435B76">
      <w:pPr>
        <w:tabs>
          <w:tab w:val="left" w:pos="426"/>
        </w:tabs>
        <w:spacing w:after="120"/>
        <w:ind w:left="426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Able to show sound finances and a clear financial and business plan</w:t>
      </w:r>
    </w:p>
    <w:p w:rsidR="00435B76" w:rsidRPr="00435B76" w:rsidRDefault="00435B76" w:rsidP="00435B76">
      <w:pPr>
        <w:tabs>
          <w:tab w:val="left" w:pos="426"/>
        </w:tabs>
        <w:spacing w:after="120"/>
        <w:ind w:left="426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Willing to provide the Council with an annual update on its performance and the plans it has for the year ahead in a face to face meeting</w:t>
      </w:r>
    </w:p>
    <w:p w:rsidR="00435B76" w:rsidRPr="00435B76" w:rsidRDefault="00435B76" w:rsidP="00435B76">
      <w:pPr>
        <w:tabs>
          <w:tab w:val="left" w:pos="426"/>
        </w:tabs>
        <w:spacing w:after="120"/>
        <w:ind w:left="426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Not realistically able to pay market rent without detriment to service delivery.</w:t>
      </w:r>
    </w:p>
    <w:p w:rsidR="008A22C6" w:rsidRPr="008A22C6" w:rsidRDefault="008A22C6" w:rsidP="008A22C6"/>
    <w:sectPr w:rsidR="008A22C6" w:rsidRPr="008A22C6" w:rsidSect="00224450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810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76" w:rsidRDefault="00435B76" w:rsidP="00435B76">
      <w:r>
        <w:separator/>
      </w:r>
    </w:p>
  </w:endnote>
  <w:endnote w:type="continuationSeparator" w:id="0">
    <w:p w:rsidR="00435B76" w:rsidRDefault="00435B76" w:rsidP="0043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C61475" w:rsidP="004A6D2F">
    <w:pPr>
      <w:pStyle w:val="Footer"/>
    </w:pPr>
    <w:r>
      <w:t xml:space="preserve">Do not use a footer or page </w:t>
    </w:r>
    <w:r>
      <w:t>numbers.</w:t>
    </w:r>
  </w:p>
  <w:p w:rsidR="00D001D7" w:rsidRDefault="00C61475" w:rsidP="004A6D2F">
    <w:pPr>
      <w:pStyle w:val="Footer"/>
    </w:pPr>
  </w:p>
  <w:p w:rsidR="00D001D7" w:rsidRDefault="00C61475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C61475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76" w:rsidRDefault="00435B76" w:rsidP="00435B76">
      <w:r>
        <w:separator/>
      </w:r>
    </w:p>
  </w:footnote>
  <w:footnote w:type="continuationSeparator" w:id="0">
    <w:p w:rsidR="00435B76" w:rsidRDefault="00435B76" w:rsidP="0043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C61475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6D6"/>
    <w:multiLevelType w:val="hybridMultilevel"/>
    <w:tmpl w:val="4974599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76"/>
    <w:rsid w:val="000B4310"/>
    <w:rsid w:val="004000D7"/>
    <w:rsid w:val="00435B76"/>
    <w:rsid w:val="00504E43"/>
    <w:rsid w:val="007908F4"/>
    <w:rsid w:val="008A22C6"/>
    <w:rsid w:val="00C07F80"/>
    <w:rsid w:val="00C614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76"/>
  </w:style>
  <w:style w:type="paragraph" w:styleId="Footer">
    <w:name w:val="footer"/>
    <w:basedOn w:val="Normal"/>
    <w:link w:val="FooterChar"/>
    <w:uiPriority w:val="99"/>
    <w:unhideWhenUsed/>
    <w:rsid w:val="00435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76"/>
  </w:style>
  <w:style w:type="paragraph" w:styleId="BalloonText">
    <w:name w:val="Balloon Text"/>
    <w:basedOn w:val="Normal"/>
    <w:link w:val="BalloonTextChar"/>
    <w:uiPriority w:val="99"/>
    <w:semiHidden/>
    <w:unhideWhenUsed/>
    <w:rsid w:val="0043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76"/>
  </w:style>
  <w:style w:type="paragraph" w:styleId="Footer">
    <w:name w:val="footer"/>
    <w:basedOn w:val="Normal"/>
    <w:link w:val="FooterChar"/>
    <w:uiPriority w:val="99"/>
    <w:unhideWhenUsed/>
    <w:rsid w:val="00435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76"/>
  </w:style>
  <w:style w:type="paragraph" w:styleId="BalloonText">
    <w:name w:val="Balloon Text"/>
    <w:basedOn w:val="Normal"/>
    <w:link w:val="BalloonTextChar"/>
    <w:uiPriority w:val="99"/>
    <w:semiHidden/>
    <w:unhideWhenUsed/>
    <w:rsid w:val="0043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15E6-A760-4C58-99C0-45C8663F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C6AAE5A5</Template>
  <TotalTime>1</TotalTime>
  <Pages>1</Pages>
  <Words>136</Words>
  <Characters>728</Characters>
  <Application>Microsoft Office Word</Application>
  <DocSecurity>0</DocSecurity>
  <Lines>13</Lines>
  <Paragraphs>4</Paragraphs>
  <ScaleCrop>false</ScaleCrop>
  <Company>Oxford City Council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sclaridge</cp:lastModifiedBy>
  <cp:revision>2</cp:revision>
  <dcterms:created xsi:type="dcterms:W3CDTF">2017-05-23T11:20:00Z</dcterms:created>
  <dcterms:modified xsi:type="dcterms:W3CDTF">2017-05-23T11:21:00Z</dcterms:modified>
</cp:coreProperties>
</file>